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23" w:rsidRDefault="00A05823" w:rsidP="00A05823">
      <w:r>
        <w:t>Сообщение № 1</w:t>
      </w:r>
    </w:p>
    <w:p w:rsidR="00A05823" w:rsidRDefault="00A05823" w:rsidP="00A05823"/>
    <w:p w:rsidR="00A05823" w:rsidRDefault="00A05823" w:rsidP="00A05823">
      <w:r>
        <w:t>Директор  школы Аксаментова Л.Л. о школе и педагогических советах</w:t>
      </w:r>
    </w:p>
    <w:p w:rsidR="00A05823" w:rsidRDefault="00A05823" w:rsidP="00A05823"/>
    <w:p w:rsidR="00A05823" w:rsidRDefault="00A05823" w:rsidP="00A05823">
      <w:r>
        <w:t>Муниципальное казённое общеобразовательное учреждение Чиканская средняя общеобразовательная школа   расположена  в  45 километрах от районного центра п. Жигалово, в 450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г. Иркутска, что делает школу отдалённой от центра. Это создаёт определённые проблемы для  функционирования образовательной организации в социально благоприятных условиях. Поэтому: </w:t>
      </w:r>
    </w:p>
    <w:p w:rsidR="00A05823" w:rsidRDefault="00A05823" w:rsidP="00A05823"/>
    <w:p w:rsidR="00A05823" w:rsidRDefault="00A05823" w:rsidP="00A05823">
      <w:r>
        <w:t>-низкий образовательный уровень родителей,</w:t>
      </w:r>
    </w:p>
    <w:p w:rsidR="00A05823" w:rsidRDefault="00A05823" w:rsidP="00A05823"/>
    <w:p w:rsidR="00A05823" w:rsidRDefault="00A05823" w:rsidP="00A05823">
      <w:r>
        <w:t>-неоднородность контингента учащихся,</w:t>
      </w:r>
    </w:p>
    <w:p w:rsidR="00A05823" w:rsidRDefault="00A05823" w:rsidP="00A05823"/>
    <w:p w:rsidR="00A05823" w:rsidRDefault="00A05823" w:rsidP="00A05823">
      <w:r>
        <w:t>-низкий уровень учебной мотивации учащихся и их родителей (законных представителей),</w:t>
      </w:r>
    </w:p>
    <w:p w:rsidR="00A05823" w:rsidRDefault="00A05823" w:rsidP="00A05823"/>
    <w:p w:rsidR="00A05823" w:rsidRDefault="00A05823" w:rsidP="00A05823">
      <w:r>
        <w:t xml:space="preserve">-большая  </w:t>
      </w:r>
      <w:proofErr w:type="gramStart"/>
      <w:r>
        <w:t>часть мужчин - родителей  работает вахтовым</w:t>
      </w:r>
      <w:proofErr w:type="gramEnd"/>
      <w:r>
        <w:t xml:space="preserve"> методом, в результате чего со стороны отцов ослабевает контроль за учебно-воспитательным процессом детей. 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коллектива. Сложный социальный контекст, в котором находится школа, социально-экономическое и территориальное неравенства вступают в противоречия с возможностью предоставления качественного образования и в получении высоких образовательных результатов.</w:t>
      </w:r>
    </w:p>
    <w:p w:rsidR="00A05823" w:rsidRDefault="00A05823" w:rsidP="00A05823"/>
    <w:p w:rsidR="00A05823" w:rsidRDefault="00A05823" w:rsidP="00A05823">
      <w:r>
        <w:t>Решение данной проблемы видим в создании и внедрении в практику  модели школы  «Школа жизненных перспектив и равных возможностей».</w:t>
      </w:r>
    </w:p>
    <w:p w:rsidR="00A05823" w:rsidRDefault="00A05823" w:rsidP="00A05823"/>
    <w:p w:rsidR="00A05823" w:rsidRDefault="00A05823" w:rsidP="00A05823">
      <w:r>
        <w:t>Коллектив нашей школы ориентирован на предоставление широких возможностей для тех, кто мотивирован на высокие образовательные результаты, кто хочет расти и жить в комфортной  и творчески привлекательной среде сотрудничества:</w:t>
      </w:r>
    </w:p>
    <w:p w:rsidR="00A05823" w:rsidRDefault="00A05823" w:rsidP="00A05823"/>
    <w:p w:rsidR="00A05823" w:rsidRDefault="00A05823" w:rsidP="00A05823">
      <w:r>
        <w:t xml:space="preserve"> учитель         ученик         родитель. </w:t>
      </w:r>
    </w:p>
    <w:p w:rsidR="00A05823" w:rsidRDefault="00A05823" w:rsidP="00A05823"/>
    <w:p w:rsidR="00A05823" w:rsidRDefault="00A05823" w:rsidP="00A05823">
      <w:r>
        <w:lastRenderedPageBreak/>
        <w:t xml:space="preserve">                   На сегодняшний день в школе обучается 80 учащихся. Пять обучающихся учатся в структурном подразделении Якимовской </w:t>
      </w:r>
      <w:proofErr w:type="gramStart"/>
      <w:r>
        <w:t>школе-сад</w:t>
      </w:r>
      <w:proofErr w:type="gramEnd"/>
      <w:r>
        <w:t>, три ребёнка – воспитанники дошкольной группы.</w:t>
      </w:r>
    </w:p>
    <w:p w:rsidR="00A05823" w:rsidRDefault="00A05823" w:rsidP="00A05823"/>
    <w:p w:rsidR="00A05823" w:rsidRDefault="00A05823" w:rsidP="00A05823">
      <w:r>
        <w:t xml:space="preserve">Педагогов- 22, из них: </w:t>
      </w:r>
    </w:p>
    <w:p w:rsidR="00A05823" w:rsidRDefault="00A05823" w:rsidP="00A05823"/>
    <w:p w:rsidR="00A05823" w:rsidRDefault="00A05823" w:rsidP="00A05823">
      <w:r>
        <w:t xml:space="preserve">с высшим образованием-64%, со средне-специальным-31,5 %, со средним-4,5% </w:t>
      </w:r>
    </w:p>
    <w:p w:rsidR="00A05823" w:rsidRDefault="00A05823" w:rsidP="00A05823"/>
    <w:p w:rsidR="00A05823" w:rsidRDefault="00A05823" w:rsidP="00A05823">
      <w:r>
        <w:t>с 1 кв</w:t>
      </w:r>
      <w:proofErr w:type="gramStart"/>
      <w:r>
        <w:t>.к</w:t>
      </w:r>
      <w:proofErr w:type="gramEnd"/>
      <w:r>
        <w:t>атегорией –  73 %, с высшей -1- 4,5%</w:t>
      </w:r>
    </w:p>
    <w:p w:rsidR="00A05823" w:rsidRDefault="00A05823" w:rsidP="00A05823"/>
    <w:p w:rsidR="00A05823" w:rsidRDefault="00A05823" w:rsidP="00A05823">
      <w:r>
        <w:t>Педагоги на соответствие занимаемой должности – 22,5%</w:t>
      </w:r>
    </w:p>
    <w:p w:rsidR="00A05823" w:rsidRDefault="00A05823" w:rsidP="00A05823"/>
    <w:p w:rsidR="00A05823" w:rsidRDefault="00A05823" w:rsidP="00A05823">
      <w:r>
        <w:t>Доля педагогов пенсионного возраста составляет – 33%</w:t>
      </w:r>
    </w:p>
    <w:p w:rsidR="00A05823" w:rsidRDefault="00A05823" w:rsidP="00A05823"/>
    <w:p w:rsidR="00A05823" w:rsidRDefault="00A05823" w:rsidP="00A05823">
      <w:proofErr w:type="gramStart"/>
      <w:r>
        <w:t>Педагоги, прошедшие курсы повышения квалификации (за последние 5 лет) – 100%</w:t>
      </w:r>
      <w:proofErr w:type="gramEnd"/>
    </w:p>
    <w:p w:rsidR="00A05823" w:rsidRDefault="00A05823" w:rsidP="00A05823"/>
    <w:p w:rsidR="00A05823" w:rsidRDefault="00A05823" w:rsidP="00A05823">
      <w:r>
        <w:t xml:space="preserve">Основной лабораторией государственно-общественного управления школой является педагогический совет. Каждому педсовету предшествует тематическая проверка. Директор школы назначает административное совещание, на котором утверждается план подготовки и проведения педсовета, формируется рабочая группа, предлагается методическая литература, определяются основные вопросы, необходимые для обсуждения, составляется проект решения. </w:t>
      </w:r>
      <w:proofErr w:type="gramStart"/>
      <w:r>
        <w:t>Затем обсуждаем форму проведения, продумываем сценарий, формируем необходимый наглядный материал: эпиграф, плакаты, диаграммы, цитаты, выставки книг, презентации, канцелярия и т.д.</w:t>
      </w:r>
      <w:proofErr w:type="gramEnd"/>
      <w:r>
        <w:t xml:space="preserve"> На информационном стенде «Готовимся к педсовету» вывешиваем интересные материалы по теме. На  каждом педсовете, в основном, работаем творческими группами.    </w:t>
      </w:r>
    </w:p>
    <w:p w:rsidR="00A05823" w:rsidRDefault="00A05823" w:rsidP="00A05823"/>
    <w:p w:rsidR="00A05823" w:rsidRDefault="00A05823" w:rsidP="00A05823">
      <w:r>
        <w:t xml:space="preserve">  На установочных педагогических советах:</w:t>
      </w:r>
    </w:p>
    <w:p w:rsidR="00A05823" w:rsidRDefault="00A05823" w:rsidP="00A05823"/>
    <w:p w:rsidR="00A05823" w:rsidRDefault="00A05823" w:rsidP="00A05823">
      <w:r>
        <w:t>-  анализируем результаты деятельности за прошедший период, рассматриваем ресурсные возможности школы, возможности инновационного потенциала, выявляем проблемы, говорим о достижениях и преимуществах школы</w:t>
      </w:r>
    </w:p>
    <w:p w:rsidR="00A05823" w:rsidRDefault="00A05823" w:rsidP="00A05823"/>
    <w:p w:rsidR="00A05823" w:rsidRDefault="00A05823" w:rsidP="00A05823">
      <w:r>
        <w:t>- проводим обучение и инструктаж команды управления школой</w:t>
      </w:r>
    </w:p>
    <w:p w:rsidR="00A05823" w:rsidRDefault="00A05823" w:rsidP="00A05823"/>
    <w:p w:rsidR="00A05823" w:rsidRDefault="00A05823" w:rsidP="00A05823">
      <w:r>
        <w:t>-корректируем дорожную карту мероприятий по повышению качества образования</w:t>
      </w:r>
    </w:p>
    <w:p w:rsidR="00A05823" w:rsidRDefault="00A05823" w:rsidP="00A05823"/>
    <w:p w:rsidR="00A05823" w:rsidRDefault="00A05823" w:rsidP="00A05823">
      <w:r>
        <w:t>- выявляем социальный заказ</w:t>
      </w:r>
    </w:p>
    <w:p w:rsidR="00A05823" w:rsidRDefault="00A05823" w:rsidP="00A05823"/>
    <w:p w:rsidR="00A05823" w:rsidRDefault="00A05823" w:rsidP="00A05823">
      <w:r>
        <w:t>- вырабатываем систему ценностей школы</w:t>
      </w:r>
    </w:p>
    <w:p w:rsidR="00A05823" w:rsidRDefault="00A05823" w:rsidP="00A05823"/>
    <w:p w:rsidR="00A05823" w:rsidRDefault="00A05823" w:rsidP="00A05823">
      <w:r>
        <w:t>- вырабатываем социальные обязательства школы</w:t>
      </w:r>
    </w:p>
    <w:p w:rsidR="00A05823" w:rsidRDefault="00A05823" w:rsidP="00A05823"/>
    <w:p w:rsidR="00A05823" w:rsidRDefault="00A05823" w:rsidP="00A05823">
      <w:r>
        <w:t>- проектируем области целеполагания</w:t>
      </w:r>
    </w:p>
    <w:p w:rsidR="00A05823" w:rsidRDefault="00A05823" w:rsidP="00A05823"/>
    <w:p w:rsidR="00A05823" w:rsidRDefault="00A05823" w:rsidP="00A05823">
      <w:r>
        <w:t>- проектируем образ желаемого будущего состояния школы</w:t>
      </w:r>
    </w:p>
    <w:p w:rsidR="00A05823" w:rsidRDefault="00A05823" w:rsidP="00A05823"/>
    <w:p w:rsidR="00A05823" w:rsidRDefault="00A05823" w:rsidP="00A05823">
      <w:r>
        <w:t>- оцениваем готовность школы к новому циклу управления</w:t>
      </w:r>
    </w:p>
    <w:p w:rsidR="00A05823" w:rsidRDefault="00A05823" w:rsidP="00A05823"/>
    <w:p w:rsidR="00A05823" w:rsidRDefault="00A05823" w:rsidP="00A05823">
      <w:r>
        <w:t>Проектировочный педагогический совет «Аукцион моделей» по разработке нового образовательного пространства был проведён  с участием  проблемных групп: ШМО, творческие группы, Совет родителей, Школьный парламент. Каждый из них представляли  свой проект. Для того чтобы получить образ желаемого будущего состояния школы, всем участникам образовательных отношений предлагается вопросник:</w:t>
      </w:r>
    </w:p>
    <w:p w:rsidR="00A05823" w:rsidRDefault="00A05823" w:rsidP="00A05823"/>
    <w:p w:rsidR="00A05823" w:rsidRDefault="00A05823" w:rsidP="00A05823">
      <w:r>
        <w:t>• «Кто мы такие?»</w:t>
      </w:r>
    </w:p>
    <w:p w:rsidR="00A05823" w:rsidRDefault="00A05823" w:rsidP="00A05823"/>
    <w:p w:rsidR="00A05823" w:rsidRDefault="00A05823" w:rsidP="00A05823">
      <w:r>
        <w:t>• «Чего мы хотим?»</w:t>
      </w:r>
    </w:p>
    <w:p w:rsidR="00A05823" w:rsidRDefault="00A05823" w:rsidP="00A05823"/>
    <w:p w:rsidR="00A05823" w:rsidRDefault="00A05823" w:rsidP="00A05823">
      <w:r>
        <w:t>• «Как мы этого достигнем?»</w:t>
      </w:r>
    </w:p>
    <w:p w:rsidR="00A05823" w:rsidRDefault="00A05823" w:rsidP="00A05823"/>
    <w:p w:rsidR="00A05823" w:rsidRDefault="00A05823" w:rsidP="00A05823">
      <w:r>
        <w:t>• «Как мы измерим свои достижения?»</w:t>
      </w:r>
    </w:p>
    <w:p w:rsidR="00A05823" w:rsidRDefault="00A05823" w:rsidP="00A05823"/>
    <w:p w:rsidR="00A05823" w:rsidRDefault="00A05823" w:rsidP="00A05823">
      <w:r>
        <w:t>• «Хотим ли мы сегодня того, чего хотели вчера?»</w:t>
      </w:r>
    </w:p>
    <w:p w:rsidR="00A05823" w:rsidRDefault="00A05823" w:rsidP="00A05823"/>
    <w:p w:rsidR="00A05823" w:rsidRDefault="00A05823" w:rsidP="00A05823">
      <w:r>
        <w:t xml:space="preserve">Мы хотим добиться  </w:t>
      </w:r>
      <w:proofErr w:type="gramStart"/>
      <w:r>
        <w:t>успехов</w:t>
      </w:r>
      <w:proofErr w:type="gramEnd"/>
      <w:r>
        <w:t xml:space="preserve"> прежде всего в достижении социально значимых образовательных целей. </w:t>
      </w:r>
    </w:p>
    <w:p w:rsidR="00A05823" w:rsidRDefault="00A05823" w:rsidP="00A05823"/>
    <w:p w:rsidR="00A05823" w:rsidRDefault="00A05823" w:rsidP="00A05823">
      <w:r>
        <w:t>Каковы они?</w:t>
      </w:r>
    </w:p>
    <w:p w:rsidR="00A05823" w:rsidRDefault="00A05823" w:rsidP="00A05823"/>
    <w:p w:rsidR="00A05823" w:rsidRDefault="00A05823" w:rsidP="00A05823">
      <w:r>
        <w:t> Признание достижений обществом.</w:t>
      </w:r>
    </w:p>
    <w:p w:rsidR="00A05823" w:rsidRDefault="00A05823" w:rsidP="00A05823"/>
    <w:p w:rsidR="00A05823" w:rsidRDefault="00A05823" w:rsidP="00A05823">
      <w:r>
        <w:t> Максимизация создаваемых нами общественно значимых ценностей</w:t>
      </w:r>
    </w:p>
    <w:p w:rsidR="00A05823" w:rsidRDefault="00A05823" w:rsidP="00A05823"/>
    <w:p w:rsidR="00A05823" w:rsidRDefault="00A05823" w:rsidP="00A05823">
      <w:r>
        <w:t> Выполнение адресуемого школе социального заказа и своей миссии, что связано с качеством образования, качеством жизни в школьном сообществе</w:t>
      </w:r>
    </w:p>
    <w:p w:rsidR="00A05823" w:rsidRDefault="00A05823" w:rsidP="00A05823"/>
    <w:p w:rsidR="00A05823" w:rsidRDefault="00A05823" w:rsidP="00A05823">
      <w:r>
        <w:t xml:space="preserve"> Успешное прохождение </w:t>
      </w:r>
      <w:proofErr w:type="gramStart"/>
      <w:r>
        <w:t>обучающимися</w:t>
      </w:r>
      <w:proofErr w:type="gramEnd"/>
      <w:r>
        <w:t xml:space="preserve"> государственной итоговой аттестации</w:t>
      </w:r>
    </w:p>
    <w:p w:rsidR="00A05823" w:rsidRDefault="00A05823" w:rsidP="00A05823"/>
    <w:p w:rsidR="00A05823" w:rsidRDefault="00A05823" w:rsidP="00A05823">
      <w:r>
        <w:t xml:space="preserve">А чтобы выпускники школы успешно прошли  ГИА, акцент в деятельности методической службы делаем на повышение качества образования у </w:t>
      </w:r>
      <w:proofErr w:type="gramStart"/>
      <w:r>
        <w:t>обучающихся</w:t>
      </w:r>
      <w:proofErr w:type="gramEnd"/>
      <w:r>
        <w:t xml:space="preserve"> с низкой мотивацией к успеху. </w:t>
      </w:r>
    </w:p>
    <w:p w:rsidR="00A05823" w:rsidRDefault="00A05823" w:rsidP="00A05823"/>
    <w:p w:rsidR="00A05823" w:rsidRDefault="00A05823" w:rsidP="00A05823">
      <w:r>
        <w:t xml:space="preserve">Миссия школы: </w:t>
      </w:r>
    </w:p>
    <w:p w:rsidR="00A05823" w:rsidRDefault="00A05823" w:rsidP="00A05823"/>
    <w:p w:rsidR="00A05823" w:rsidRDefault="00A05823" w:rsidP="00A05823">
      <w:r>
        <w:t>«Формирование образовательного пространства школы, обеспечивающего оптимальные условия для качественного образования и воспитания учащихся»</w:t>
      </w:r>
    </w:p>
    <w:p w:rsidR="00A05823" w:rsidRDefault="00A05823" w:rsidP="00A05823"/>
    <w:p w:rsidR="00A05823" w:rsidRDefault="00A05823" w:rsidP="00A05823">
      <w:r>
        <w:t xml:space="preserve">Для реализации данной миссии в школе имеются все условия: </w:t>
      </w:r>
    </w:p>
    <w:p w:rsidR="00A05823" w:rsidRDefault="00A05823" w:rsidP="00A05823"/>
    <w:p w:rsidR="00A05823" w:rsidRDefault="00A05823" w:rsidP="00A05823">
      <w:r>
        <w:t xml:space="preserve">Школа расположена в сельской местности, малокомплектная, средняя.  </w:t>
      </w:r>
      <w:proofErr w:type="gramStart"/>
      <w:r>
        <w:t>Двухэтажная</w:t>
      </w:r>
      <w:proofErr w:type="gramEnd"/>
      <w:r>
        <w:t>, в деревянном исполнении с централизованным теплоснабжением, водоснабжением, с канализационной системой.  Имеется пришкольный интернат на 50 мест.  Режим работы школы -  6-ти дневная учебная неделя (1 класс-5-дневная). Организация учебного процесса регламентируется годовым учебным графиком и расписанием занятий.  Вторая половина дня – работа  ГПД, кружков, факультативов, секций.</w:t>
      </w:r>
    </w:p>
    <w:p w:rsidR="00A05823" w:rsidRDefault="00A05823" w:rsidP="00A05823"/>
    <w:p w:rsidR="00A05823" w:rsidRDefault="00A05823" w:rsidP="00A05823">
      <w:r>
        <w:lastRenderedPageBreak/>
        <w:t>Школа рассчитана на 192 ученика. В школе имеются  учебные кабинеты, спортивный зал, учебные мастерские для мальчиков (столярная), кабинет обслуживающего труда для девочек, кабинет информатики, комната психологической разгрузки, столовая. За последние 5 лет обновилось оснащение кабинетов: русского языка, математики, физики, химии, биологии, географии. Спортивный зал оснащён спортивными снарядами и необходимым инвентарем. Работает многофункциональная спортивная площадка.</w:t>
      </w:r>
    </w:p>
    <w:p w:rsidR="00A05823" w:rsidRDefault="00A05823" w:rsidP="00A05823"/>
    <w:p w:rsidR="00A05823" w:rsidRDefault="00A05823" w:rsidP="00A05823">
      <w:r>
        <w:t>Начальная школа оснащена интерактивным учебным оборудованием (мультимедийный проектор, ноутбук, электронный микроскоп, документ-камера, экран), системой голосования. Школьная столовая на 36 посадочных мест. Организовано 2-х разовое горячее питание. Неплохая материально-техническая база, позволяющая использовать ИКТ технологии, имеется Интернет. В мультимедийной базе школы имеется перечень электронных ресурсов, используемых в образовательном процессе по всем учебным предметам. Число компьютеров в Чиканской средней школе составляет- 12 и  7 ноутбуков. Осуществляется дистанционное взаимодействие всех участников образовательного процесса, взаимодействие образовательного учреждения с другими организациями социальной сферы. Принимаем активное участие в дистанционных конкурсах, викторинах. Размещается  информация для дистанционного взаимодействия между всеми участниками образовательного процесса через школьный сайт, электронную почту, электронные дневники (сайт Дневник</w:t>
      </w:r>
      <w:proofErr w:type="gramStart"/>
      <w:r>
        <w:t>.р</w:t>
      </w:r>
      <w:proofErr w:type="gramEnd"/>
      <w:r>
        <w:t>у). Осуществляется сетевое взаимодействие с другими организациями: ТРЦ УО МО «Жигаловский район», ДДТ, ДЮСШа, областным экологическим центром, а также социальными партнерами через сетевые порталы работников образования, через участие в вебинарах.</w:t>
      </w:r>
    </w:p>
    <w:p w:rsidR="00A05823" w:rsidRDefault="00A05823" w:rsidP="00A05823"/>
    <w:p w:rsidR="00A05823" w:rsidRDefault="00A05823" w:rsidP="00A05823">
      <w:r>
        <w:t>В школе оборудована библиотека с читальным залом на 15 посадочных мест и книгохранилищем.  Уровень обеспеченности учебной и учебно - методической литературой:</w:t>
      </w:r>
    </w:p>
    <w:p w:rsidR="00A05823" w:rsidRDefault="00A05823" w:rsidP="00A05823"/>
    <w:p w:rsidR="00A05823" w:rsidRDefault="00A05823" w:rsidP="00A05823">
      <w:r>
        <w:t>Общий фонд – 9773 экземпляра, книгообеспеченность на одного обучающегося –130 экземпляров.</w:t>
      </w:r>
    </w:p>
    <w:p w:rsidR="00A05823" w:rsidRDefault="00A05823" w:rsidP="00A05823"/>
    <w:p w:rsidR="00A05823" w:rsidRDefault="00A05823" w:rsidP="00A05823">
      <w:r>
        <w:t>Фонд учебной литературы – 5130 экземпляров (52,5% от общего числа), на одного обучающегося – 68 экземпляра.</w:t>
      </w:r>
    </w:p>
    <w:p w:rsidR="00A05823" w:rsidRDefault="00A05823" w:rsidP="00A05823"/>
    <w:p w:rsidR="00A05823" w:rsidRDefault="00A05823" w:rsidP="00A05823">
      <w:r>
        <w:t>Методическая литература –1729 экземпляров (18% от общего числа), на одного обучающегося – 23 экземпляра.</w:t>
      </w:r>
    </w:p>
    <w:p w:rsidR="00A05823" w:rsidRDefault="00A05823" w:rsidP="00A05823"/>
    <w:p w:rsidR="00A05823" w:rsidRDefault="00A05823" w:rsidP="00A05823">
      <w:r>
        <w:t xml:space="preserve">Художественная литература –2692 экземпляра (27,5% от общего числа), на одного обучающегося – 36 экземпляров. </w:t>
      </w:r>
    </w:p>
    <w:p w:rsidR="00A05823" w:rsidRDefault="00A05823" w:rsidP="00A05823"/>
    <w:p w:rsidR="00A05823" w:rsidRDefault="00A05823" w:rsidP="00A05823">
      <w:r>
        <w:lastRenderedPageBreak/>
        <w:t xml:space="preserve">Справочный материал – 217 </w:t>
      </w:r>
    </w:p>
    <w:p w:rsidR="00A05823" w:rsidRDefault="00A05823" w:rsidP="00A05823"/>
    <w:p w:rsidR="00A05823" w:rsidRDefault="00A05823" w:rsidP="00A05823">
      <w:r>
        <w:t xml:space="preserve"> Эффективным, по мнениям участников образовательных отношений, был  педсовет «Уклад школы — основа успешности ученика», который  проводили  совместным заседанием педагогического совета и общешкольного родительского собрания. Результаты работы </w:t>
      </w:r>
      <w:proofErr w:type="gramStart"/>
      <w:r>
        <w:t>педагогического</w:t>
      </w:r>
      <w:proofErr w:type="gramEnd"/>
      <w:r>
        <w:t xml:space="preserve"> советы по данной теме представлены на районной августовской конференции педагогических работников.</w:t>
      </w:r>
    </w:p>
    <w:p w:rsidR="00A05823" w:rsidRDefault="00A05823" w:rsidP="00A05823"/>
    <w:p w:rsidR="00A05823" w:rsidRDefault="00A05823" w:rsidP="00A05823">
      <w:r>
        <w:t>А педсоветы на темы: «Новые технологии воспитательного процесса», «Школа личностного и профессионального самоопределения»  проводились совместно с активистами Школьного парламента, на котором был сделан акцент на изучение и внедрение в практику новой технологии: «От мероприятия к событию». Одним из таких ярких ежегодных событий является педагогический совет-праздник «За честь школы». Он проводится в два этапа: 1-ый-организационный. На  этом этапе педагоги, члены Управляющего совета, члены Школьного парламента обсуждают портфолио достижений по различным номинациям:</w:t>
      </w:r>
    </w:p>
    <w:p w:rsidR="00A05823" w:rsidRDefault="00A05823" w:rsidP="00A05823"/>
    <w:p w:rsidR="00A05823" w:rsidRDefault="00A05823" w:rsidP="00A05823">
      <w:r>
        <w:t>-учебные достижения</w:t>
      </w:r>
    </w:p>
    <w:p w:rsidR="00A05823" w:rsidRDefault="00A05823" w:rsidP="00A05823"/>
    <w:p w:rsidR="00A05823" w:rsidRDefault="00A05823" w:rsidP="00A05823">
      <w:r>
        <w:t>-внеучебные достижения (олимпиады, конкурсы)</w:t>
      </w:r>
    </w:p>
    <w:p w:rsidR="00A05823" w:rsidRDefault="00A05823" w:rsidP="00A05823"/>
    <w:p w:rsidR="00A05823" w:rsidRDefault="00A05823" w:rsidP="00A05823">
      <w:r>
        <w:t>-спортивные результаты</w:t>
      </w:r>
    </w:p>
    <w:p w:rsidR="00A05823" w:rsidRDefault="00A05823" w:rsidP="00A05823"/>
    <w:p w:rsidR="00A05823" w:rsidRDefault="00A05823" w:rsidP="00A05823">
      <w:r>
        <w:t>-проекты творческого характера</w:t>
      </w:r>
    </w:p>
    <w:p w:rsidR="00A05823" w:rsidRDefault="00A05823" w:rsidP="00A05823"/>
    <w:p w:rsidR="00A05823" w:rsidRDefault="00A05823" w:rsidP="00A05823">
      <w:r>
        <w:t>-учебные исследования.</w:t>
      </w:r>
    </w:p>
    <w:p w:rsidR="00A05823" w:rsidRDefault="00A05823" w:rsidP="00A05823"/>
    <w:p w:rsidR="00A05823" w:rsidRDefault="00A05823" w:rsidP="00A05823">
      <w:r>
        <w:t xml:space="preserve">Группа детей участвует в разработке сценария концертной программы, </w:t>
      </w:r>
      <w:proofErr w:type="gramStart"/>
      <w:r>
        <w:t>другие-создают</w:t>
      </w:r>
      <w:proofErr w:type="gramEnd"/>
      <w:r>
        <w:t xml:space="preserve"> презентации, рисуют газеты.</w:t>
      </w:r>
    </w:p>
    <w:p w:rsidR="00A05823" w:rsidRDefault="00A05823" w:rsidP="00A05823"/>
    <w:p w:rsidR="00A05823" w:rsidRDefault="00A05823" w:rsidP="00A05823">
      <w:r>
        <w:t>А второй этап-это творческий праздник всех участников образовательных отношений и представителей общественности. На торжественной части вручаются различного вида награждения победителям в номинациях.</w:t>
      </w:r>
    </w:p>
    <w:p w:rsidR="00A05823" w:rsidRDefault="00A05823" w:rsidP="00A05823"/>
    <w:p w:rsidR="00A05823" w:rsidRDefault="00A05823" w:rsidP="00A05823">
      <w:r>
        <w:lastRenderedPageBreak/>
        <w:t xml:space="preserve">Педагогический совет «Проектирование урока в технологии проблемно-диалогического обучения» был проведён в форме открытого районного методического дня. На нём изучали данную технологию, посещали открытые уроки, представленные учителями школы. Учителя, посетившие уроки, отметили, что учащиеся уверенно определяют учебную проблему, ставят цель и планируют  деятельность по её достижению. Качественное владение данной технологией позволило педагогам успешно аттестоваться на заявленную квалификационную категорию. </w:t>
      </w:r>
    </w:p>
    <w:p w:rsidR="00A05823" w:rsidRDefault="00A05823" w:rsidP="00A05823"/>
    <w:p w:rsidR="00A05823" w:rsidRDefault="00A05823" w:rsidP="00A05823">
      <w:r>
        <w:t>Такой педсовет как «Новые технологии воспитательного процесса» провели  со школами - партнёрами.</w:t>
      </w:r>
    </w:p>
    <w:p w:rsidR="00A05823" w:rsidRDefault="00A05823" w:rsidP="00A05823"/>
    <w:p w:rsidR="00A05823" w:rsidRDefault="00A05823" w:rsidP="00A05823">
      <w:r>
        <w:t xml:space="preserve">Ежегодно, в апреле месяце, для всех участников образовательных отношений проводится педсовет-ярмарка элективных курсов. Учителя представляют цели, задачи и планируемые результаты </w:t>
      </w:r>
      <w:proofErr w:type="gramStart"/>
      <w:r>
        <w:t>обучения курсов по выбору</w:t>
      </w:r>
      <w:proofErr w:type="gramEnd"/>
      <w:r>
        <w:t xml:space="preserve">, классные руководители проводят анкетирование обучающихся и родителей с целью изучения их запросов, интереса к тому или иному предмету. На основании результатов анкетирования, а также в целях дальнейшей социализации личности ученика и соблюдения преемственности по различным предметам, с учётом кадрового, учебно-методического, программного обеспечения образовательного процесса, наличия учебных кабинетов, решений методических объединений учителей-предметников и родительских собраний в учебный план вводятся различные элективные курсы.   Это один из инструментов создания вариативно-избыточного образовательного пространства по повышению качества образования, социализации обучающихся, повышению мотивации к успешной деятельности. </w:t>
      </w:r>
    </w:p>
    <w:p w:rsidR="00A05823" w:rsidRDefault="00A05823" w:rsidP="00A05823"/>
    <w:p w:rsidR="00A05823" w:rsidRDefault="00A05823" w:rsidP="00A05823">
      <w:r>
        <w:t>Запланирован  педагогический  совет-защита проекта  «Здесь меня любят, здесь в меня верят!» совместно с активом Школьного Парламента. Этот проект рассчитан для  детей района, проживающих в сложных социальных условиях.  Пришкольный интернат Чиканской средней школы предлагает услуги для круглосуточного проживания детей из таких семей. Для этого созданы все условия для получения качественного образования и комфортного проживания.</w:t>
      </w:r>
    </w:p>
    <w:p w:rsidR="00A05823" w:rsidRDefault="00A05823" w:rsidP="00A05823"/>
    <w:p w:rsidR="00A05823" w:rsidRDefault="00A05823" w:rsidP="00A05823">
      <w:r>
        <w:t xml:space="preserve">Лучший  методический материал педагогических советов публикуем  в школьном методическом журнале, представляем на районный конкурс «Лучшая методическая разработка», публикуем на профессиональных  образовательных сайтах, печатаем в районной газете, выставляем на школьный сайт. </w:t>
      </w:r>
    </w:p>
    <w:p w:rsidR="00A05823" w:rsidRDefault="00A05823" w:rsidP="00A05823"/>
    <w:p w:rsidR="00A05823" w:rsidRDefault="00A05823" w:rsidP="00A05823">
      <w:r>
        <w:t>Педагогические советы нашей школы разнообразны по форме, ценностны по содержанию. Решения педагогических советов утверждаются приказом директора школы, их выполнение обязательно. Эффективность  проведённых педагогических советов определяется такими результатами как:</w:t>
      </w:r>
    </w:p>
    <w:p w:rsidR="00A05823" w:rsidRDefault="00A05823" w:rsidP="00A05823"/>
    <w:p w:rsidR="00A05823" w:rsidRDefault="00A05823" w:rsidP="00A05823">
      <w:r>
        <w:t>- нет отсева</w:t>
      </w:r>
    </w:p>
    <w:p w:rsidR="00A05823" w:rsidRDefault="00A05823" w:rsidP="00A05823"/>
    <w:p w:rsidR="00A05823" w:rsidRDefault="00A05823" w:rsidP="00A05823">
      <w:r>
        <w:t>- нет пропусков без уважительных причин</w:t>
      </w:r>
    </w:p>
    <w:p w:rsidR="00A05823" w:rsidRDefault="00A05823" w:rsidP="00A05823"/>
    <w:p w:rsidR="00A05823" w:rsidRDefault="00A05823" w:rsidP="00A05823">
      <w:r>
        <w:t xml:space="preserve">- успеваемость по школе- 99,5%, что выше районных показателей на 3,7 % </w:t>
      </w:r>
    </w:p>
    <w:p w:rsidR="00A05823" w:rsidRDefault="00A05823" w:rsidP="00A05823"/>
    <w:p w:rsidR="00A05823" w:rsidRDefault="00A05823" w:rsidP="00A05823">
      <w:r>
        <w:t>(район-95,8%)</w:t>
      </w:r>
    </w:p>
    <w:p w:rsidR="00A05823" w:rsidRDefault="00A05823" w:rsidP="00A05823"/>
    <w:p w:rsidR="00A05823" w:rsidRDefault="00A05823" w:rsidP="00A05823">
      <w:r>
        <w:t xml:space="preserve">  качество по школе – 35 %, районные показатели – 34,8%  </w:t>
      </w:r>
    </w:p>
    <w:p w:rsidR="00A05823" w:rsidRDefault="00A05823" w:rsidP="00A05823"/>
    <w:p w:rsidR="00A05823" w:rsidRDefault="00A05823" w:rsidP="00A05823">
      <w:r>
        <w:t xml:space="preserve">  - все выпускники основной и средней школы получили аттестаты об образовании</w:t>
      </w:r>
    </w:p>
    <w:p w:rsidR="00A05823" w:rsidRDefault="00A05823" w:rsidP="00A05823"/>
    <w:p w:rsidR="00A05823" w:rsidRDefault="00A05823" w:rsidP="00A05823">
      <w:proofErr w:type="gramStart"/>
      <w:r>
        <w:t>- 100% педагогов прошли курсы повышения квалификации за последние 5 лет</w:t>
      </w:r>
      <w:proofErr w:type="gramEnd"/>
    </w:p>
    <w:p w:rsidR="00A05823" w:rsidRDefault="00A05823" w:rsidP="00A05823"/>
    <w:p w:rsidR="00A05823" w:rsidRDefault="00A05823" w:rsidP="00A05823">
      <w:r>
        <w:t>- обучение 2-х учителей в педагогическом университете</w:t>
      </w:r>
    </w:p>
    <w:p w:rsidR="00A05823" w:rsidRDefault="00A05823" w:rsidP="00A05823"/>
    <w:p w:rsidR="00A05823" w:rsidRDefault="00A05823" w:rsidP="00A05823">
      <w:r>
        <w:t>- по результатам МСОКО рейтинг школы повысился на 21%.</w:t>
      </w:r>
    </w:p>
    <w:p w:rsidR="00A05823" w:rsidRDefault="00A05823" w:rsidP="00A05823"/>
    <w:p w:rsidR="00A05823" w:rsidRDefault="00A05823" w:rsidP="00A05823">
      <w:r>
        <w:t>Заключение</w:t>
      </w:r>
    </w:p>
    <w:p w:rsidR="00A05823" w:rsidRDefault="00A05823" w:rsidP="00A05823"/>
    <w:p w:rsidR="00A05823" w:rsidRDefault="00A05823" w:rsidP="00A05823">
      <w:r>
        <w:t>Анализируя всё вышесказанное, можно сделать вывод о том, что педагогический совет как орган государственно-общественного  управления  является главным инструментом регулирования образовательного процесса, направленного на повышение качества образования, поскольку определяет содержание деятельности всех участников образовательного процесса при движении от цели к результату.</w:t>
      </w:r>
    </w:p>
    <w:p w:rsidR="00A05823" w:rsidRDefault="00A05823" w:rsidP="00A05823"/>
    <w:p w:rsidR="00A05823" w:rsidRDefault="00A05823" w:rsidP="00A05823">
      <w:r>
        <w:t>Сообщение № 2</w:t>
      </w:r>
    </w:p>
    <w:p w:rsidR="00A05823" w:rsidRDefault="00A05823" w:rsidP="00A05823">
      <w:r>
        <w:t>учитель истории Николаева Н.Ю., председатель УС</w:t>
      </w:r>
    </w:p>
    <w:p w:rsidR="00A05823" w:rsidRDefault="00A05823" w:rsidP="00A05823">
      <w:r>
        <w:t xml:space="preserve">  Повышение качества образования, его доступности, открытости – это одна из главных задач, стоящих перед образовательным учреждением. Современный выпускник школы должен выходить из её стен компетентным человеком,  обладающим активной жизненной позицией, уважающим личность и интересы окружающих людей.</w:t>
      </w:r>
    </w:p>
    <w:p w:rsidR="00A05823" w:rsidRDefault="00A05823" w:rsidP="00A05823">
      <w:r>
        <w:lastRenderedPageBreak/>
        <w:t>В школе созданы и функционируют  традиционные формы управления. В сентябре 2011 года в школе создан Управляющий совет, который состоит из 10 человек. Члены Управляющего совета  избраны с использованием процедуры выборов, назначения и кооптации. В числе Управляющего совета: представители от родителей (законных представителей), представители от работников учреждения, представители от старшеклассников. В состав приглашен руководитель (</w:t>
      </w:r>
      <w:proofErr w:type="gramStart"/>
      <w:r>
        <w:t xml:space="preserve">директор) </w:t>
      </w:r>
      <w:proofErr w:type="gramEnd"/>
      <w:r>
        <w:t>учреждения, делегирован представитель учредителя.</w:t>
      </w:r>
    </w:p>
    <w:p w:rsidR="00A05823" w:rsidRDefault="00A05823" w:rsidP="00A05823">
      <w:r>
        <w:t>Взаимоотношения учител</w:t>
      </w:r>
      <w:proofErr w:type="gramStart"/>
      <w:r>
        <w:t>ь-</w:t>
      </w:r>
      <w:proofErr w:type="gramEnd"/>
      <w:r>
        <w:t xml:space="preserve"> ученик- родитель строятся в Управляющем совете на принципе равенства, уважения и понимания. В работе нашего Совета приятно отмечать активность учеников, которые уверенно высказывают свою точку зрения, выдвигают предложения.</w:t>
      </w:r>
    </w:p>
    <w:p w:rsidR="00A05823" w:rsidRDefault="00A05823" w:rsidP="00A05823">
      <w:r>
        <w:t>Управляющий совет  является коллегиальным органом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:rsidR="00A05823" w:rsidRDefault="00A05823" w:rsidP="00A05823">
      <w:r>
        <w:t xml:space="preserve"> Что это означает?</w:t>
      </w:r>
    </w:p>
    <w:p w:rsidR="00A05823" w:rsidRDefault="00A05823" w:rsidP="00A05823">
      <w:r>
        <w:t xml:space="preserve"> В отличие от органов внутришкольного самоуправления, отстаивающих интересы и права отдельных групп участников образовательного процесса – обучающихся </w:t>
      </w:r>
      <w:proofErr w:type="gramStart"/>
      <w:r>
        <w:t xml:space="preserve">( </w:t>
      </w:r>
      <w:proofErr w:type="gramEnd"/>
      <w:r>
        <w:t>школьное самоуправление); родителей (родительские комитеты  классов); педагогов (педагогические и методические советы), Управляющий совет является общешкольным внутренним органом управления школой и должен поэтому представлять, выражать и защищать интересы всех участников образовательного процесса.</w:t>
      </w:r>
    </w:p>
    <w:p w:rsidR="00A05823" w:rsidRDefault="00A05823" w:rsidP="00A05823">
      <w:r>
        <w:t>Управляющий совет не пытается подменять работу администрации школы, мы стараемся работать сообща, дополняя друг друга.</w:t>
      </w:r>
    </w:p>
    <w:p w:rsidR="00A05823" w:rsidRDefault="00A05823" w:rsidP="00A05823"/>
    <w:p w:rsidR="00A05823" w:rsidRDefault="00A05823" w:rsidP="00A05823">
      <w:r>
        <w:t xml:space="preserve">Управляющий совет принимает участие в разработке образовательной программы, согласовывает программу развития учреждения, принимает локальные акты, отнесенные к его компетенции, содействует в привлечении внебюджетных средств, утверждает распределение стимулирующей части оплаты труда, осуществляет </w:t>
      </w:r>
      <w:proofErr w:type="gramStart"/>
      <w:r>
        <w:t>контроль за</w:t>
      </w:r>
      <w:proofErr w:type="gramEnd"/>
      <w:r>
        <w:t xml:space="preserve"> соблюдением здоровых и безопасных условий обучения и воспитания в школе.</w:t>
      </w:r>
    </w:p>
    <w:p w:rsidR="00A05823" w:rsidRDefault="00A05823" w:rsidP="00A05823">
      <w:r>
        <w:t xml:space="preserve">         На заседаниях Управляющего совета школы в течение последних лет были рассмотрены и обсуждены многие вопросы, в числе их: проверка обеспеченности учебниками, подготовка к экзаменам, организация питания и медицинского обслуживания обучающихся, условия проживания обучающихся в пришкольном интернате, работа с одаренными детьми.    </w:t>
      </w:r>
    </w:p>
    <w:p w:rsidR="00A05823" w:rsidRDefault="00A05823" w:rsidP="00A05823">
      <w:r>
        <w:t>На заседаниях Управляющего совета рассматривались вопросы, направленные на повышение качества образования:</w:t>
      </w:r>
    </w:p>
    <w:p w:rsidR="00A05823" w:rsidRDefault="00A05823" w:rsidP="00A05823">
      <w:r>
        <w:t xml:space="preserve">     - совершенствование материальной базы школы, в том числе с помощью спонсоров;</w:t>
      </w:r>
    </w:p>
    <w:p w:rsidR="00A05823" w:rsidRDefault="00A05823" w:rsidP="00A05823">
      <w:r>
        <w:t xml:space="preserve">     - о  процессе внедрения ФГОС;</w:t>
      </w:r>
    </w:p>
    <w:p w:rsidR="00A05823" w:rsidRDefault="00A05823" w:rsidP="00A05823">
      <w:r>
        <w:t xml:space="preserve">     - результативность работы со слабоуспевающими и одарёнными учащимися;</w:t>
      </w:r>
    </w:p>
    <w:p w:rsidR="00A05823" w:rsidRDefault="00A05823" w:rsidP="00A05823">
      <w:r>
        <w:t xml:space="preserve">     - работа с детьми, стоящими на внутришкольном учете;</w:t>
      </w:r>
    </w:p>
    <w:p w:rsidR="00A05823" w:rsidRDefault="00A05823" w:rsidP="00A05823">
      <w:r>
        <w:t xml:space="preserve">     - </w:t>
      </w:r>
      <w:proofErr w:type="gramStart"/>
      <w:r>
        <w:t>контроль за</w:t>
      </w:r>
      <w:proofErr w:type="gramEnd"/>
      <w:r>
        <w:t xml:space="preserve"> занятостью трудных подростков в дополнительном образовании;</w:t>
      </w:r>
    </w:p>
    <w:p w:rsidR="00A05823" w:rsidRDefault="00A05823" w:rsidP="00A05823">
      <w:r>
        <w:lastRenderedPageBreak/>
        <w:t xml:space="preserve">     - об организации промежуточной и итоговой аттестации.</w:t>
      </w:r>
    </w:p>
    <w:p w:rsidR="00A05823" w:rsidRDefault="00A05823" w:rsidP="00A05823">
      <w:r>
        <w:t xml:space="preserve">    В решении перечисленных вопросов имеются  положительные результаты:</w:t>
      </w:r>
    </w:p>
    <w:p w:rsidR="00A05823" w:rsidRDefault="00A05823" w:rsidP="00A05823">
      <w:r>
        <w:t>- остается стабильным качество образования на уровне основного и среднего общего образования и повысилось в начальной школе,</w:t>
      </w:r>
    </w:p>
    <w:p w:rsidR="00A05823" w:rsidRDefault="00A05823" w:rsidP="00A05823">
      <w:r>
        <w:t>- по результатам муниципальнной системы оценки качества образования, которая проводится дважды в год, повышается рейтинг школы.</w:t>
      </w:r>
    </w:p>
    <w:p w:rsidR="00A05823" w:rsidRDefault="00A05823" w:rsidP="00A05823">
      <w:r>
        <w:t xml:space="preserve">Ежегодно на заседаниях Управляющего совета рассматриваются вопросы качества подготовки обучающихся к итоговой аттестации. Члены Управляющего совета участвуют в процедуре знакомства </w:t>
      </w:r>
      <w:proofErr w:type="gramStart"/>
      <w:r>
        <w:t>обучающихся</w:t>
      </w:r>
      <w:proofErr w:type="gramEnd"/>
      <w:r>
        <w:t xml:space="preserve"> с нормативными документами по итоговой аттестации. Посещают консультации в 9 и 11 классах, анализируют посещаемость индивидуально-групповых занятий </w:t>
      </w:r>
      <w:proofErr w:type="gramStart"/>
      <w:r>
        <w:t>обучающимися</w:t>
      </w:r>
      <w:proofErr w:type="gramEnd"/>
      <w:r>
        <w:t>.</w:t>
      </w:r>
    </w:p>
    <w:p w:rsidR="00A05823" w:rsidRDefault="00A05823" w:rsidP="00A05823">
      <w:r>
        <w:t>Подготовка к итоговой аттестации  ведётся в системе и на оптимальном уровне:</w:t>
      </w:r>
    </w:p>
    <w:p w:rsidR="00A05823" w:rsidRDefault="00A05823" w:rsidP="00A05823">
      <w:r>
        <w:t xml:space="preserve"> родители и обучающиеся знакомятся с нормативной базой, оформлены информационные стенды по подготовке  обучающихся к экзаменам, с  сентября проводятся индивидуально-групповые консультации с </w:t>
      </w:r>
      <w:proofErr w:type="gramStart"/>
      <w:r>
        <w:t>обучающимися</w:t>
      </w:r>
      <w:proofErr w:type="gramEnd"/>
      <w:r>
        <w:t>, имеется утверждённое расписание консультаций.</w:t>
      </w:r>
    </w:p>
    <w:p w:rsidR="00A05823" w:rsidRDefault="00A05823" w:rsidP="00A05823">
      <w:r>
        <w:t>В школе работает программа «Одарённые дети», проводится мониторинг участия  детей в конкурсах и олимпиадах различного уровня. Нужно отметить, что в последние годы активность обучающихся и учителей в конкурсах и олимпиадах  повысилась. Итоги анализируются на заседаниях Управляющего совета.</w:t>
      </w:r>
    </w:p>
    <w:p w:rsidR="00A05823" w:rsidRDefault="00A05823" w:rsidP="00A05823">
      <w:r>
        <w:t xml:space="preserve">      Большое значение мы придаём такой функции совета, как проведение профилактической работы с проблемными семьями и детьми. Члены Управляющего совета участвуют в работе совета профилактики, оказывают помощь классным руководителям в работе с проблемными детьми.</w:t>
      </w:r>
    </w:p>
    <w:p w:rsidR="00A05823" w:rsidRDefault="00A05823" w:rsidP="00A05823">
      <w:r>
        <w:t xml:space="preserve"> Члены Управляющего совета принимают активное участие в организации и проведении мероприятий в селе: строительстве и открытии детской - игровой площадки, заливке катка, тематических, праздничных мероприятиях в КИЦ «Успех», Новогодних представлениях в школе и детском саду. Совместно с учителями и учениками школы организаторы и участники различных акций и мероприятий: «В.Г. Распутин: читаем, обсуждаем, вспоминаем» с подключением к вебинару, который проводила областная библиотека им. И.И. </w:t>
      </w:r>
      <w:proofErr w:type="gramStart"/>
      <w:r>
        <w:t>Молчанова-Сибирского</w:t>
      </w:r>
      <w:proofErr w:type="gramEnd"/>
      <w:r>
        <w:t>; «Семь чудес Жигаловского района»; «300 минут добрых дел»; «Бессмертный полк» и другие.</w:t>
      </w:r>
    </w:p>
    <w:p w:rsidR="00A05823" w:rsidRDefault="00A05823" w:rsidP="00A05823">
      <w:r>
        <w:t>Повышению качества образования на наш взгляд способствует участие и победы школьников в спортивных мероприятиях.</w:t>
      </w:r>
    </w:p>
    <w:p w:rsidR="00A05823" w:rsidRDefault="00A05823" w:rsidP="00A05823">
      <w:r>
        <w:t>Примером для школьников являются члены Управляющего совета  – участники сборной команды по волейболу, легкой атлетике, лыжным гонкам от сельского поселения.   Команда систематически занимает призовые места в районных соревнованиях «На призы Деда Мороза», «Кубок Галины Молчановой» и др.</w:t>
      </w:r>
    </w:p>
    <w:p w:rsidR="00A05823" w:rsidRDefault="00A05823" w:rsidP="00A05823"/>
    <w:p w:rsidR="00A05823" w:rsidRDefault="00A05823" w:rsidP="00A05823">
      <w:r>
        <w:t>Выступление Морогиной Н.А. "ОРГАНИЗАЦИЯ РАБОТЫ УЧЕНИЧЕСКОГО САМОУПРАВЛЕНИЯ"</w:t>
      </w:r>
    </w:p>
    <w:p w:rsidR="00A05823" w:rsidRDefault="00A05823" w:rsidP="00A05823"/>
    <w:p w:rsidR="00A05823" w:rsidRDefault="00A05823" w:rsidP="00A05823">
      <w:r>
        <w:t>замдиректор по воспитательной работе Морогина Нина Александровна</w:t>
      </w:r>
    </w:p>
    <w:p w:rsidR="00A05823" w:rsidRDefault="00A05823" w:rsidP="00A05823"/>
    <w:p w:rsidR="00A05823" w:rsidRDefault="00A05823" w:rsidP="00A05823">
      <w:r>
        <w:t>Одной из задач образовательной деятельности школы является решение проблемы потребительского отношения обучающихся к жизни и обществу, инертности, гражданской пассивности школьников через ориентацию на гуманистическую, гражданско-правовую, социально-нравственную парадигму образования.</w:t>
      </w:r>
    </w:p>
    <w:p w:rsidR="00A05823" w:rsidRDefault="00A05823" w:rsidP="00A05823"/>
    <w:p w:rsidR="00A05823" w:rsidRDefault="00A05823" w:rsidP="00A05823">
      <w:r>
        <w:t>Результатом решения данной задачи является развитие системы образования как открытой и единой государственно-общественной системы, в которой расширяется участие всех субъектов образования в выработке, принятии и реализации правовых и управленческих решений, школа стала действующей моделью открытого гражданского общества, в которой формируется и развивается демократический уклад школьной жизни, выражающийся</w:t>
      </w:r>
    </w:p>
    <w:p w:rsidR="00A05823" w:rsidRDefault="00A05823" w:rsidP="00A05823"/>
    <w:p w:rsidR="00A05823" w:rsidRDefault="00A05823" w:rsidP="00A05823">
      <w:r>
        <w:t>в атмосфере толерантности и сотрудничества;</w:t>
      </w:r>
    </w:p>
    <w:p w:rsidR="00A05823" w:rsidRDefault="00A05823" w:rsidP="00A05823">
      <w:proofErr w:type="gramStart"/>
      <w:r>
        <w:t>развитии</w:t>
      </w:r>
      <w:proofErr w:type="gramEnd"/>
      <w:r>
        <w:t xml:space="preserve"> школьного (и ученического) самоуправления;</w:t>
      </w:r>
    </w:p>
    <w:p w:rsidR="00A05823" w:rsidRDefault="00A05823" w:rsidP="00A05823">
      <w:proofErr w:type="gramStart"/>
      <w:r>
        <w:t>соблюдении</w:t>
      </w:r>
      <w:proofErr w:type="gramEnd"/>
      <w:r>
        <w:t xml:space="preserve"> сформированных норм школьной жизни участниками образовательного процесса;</w:t>
      </w:r>
    </w:p>
    <w:p w:rsidR="00A05823" w:rsidRDefault="00A05823" w:rsidP="00A05823">
      <w:proofErr w:type="gramStart"/>
      <w:r>
        <w:t>включении</w:t>
      </w:r>
      <w:proofErr w:type="gramEnd"/>
      <w:r>
        <w:t xml:space="preserve"> в разработку и поддержание этих норм всех субъектов образовательного процесса:</w:t>
      </w:r>
    </w:p>
    <w:p w:rsidR="00A05823" w:rsidRDefault="00A05823" w:rsidP="00A05823">
      <w:proofErr w:type="gramStart"/>
      <w:r>
        <w:t>наличии</w:t>
      </w:r>
      <w:proofErr w:type="gramEnd"/>
      <w:r>
        <w:t xml:space="preserve"> деятельных структур, обеспечивающих реализацию этих норм</w:t>
      </w:r>
    </w:p>
    <w:p w:rsidR="00A05823" w:rsidRDefault="00A05823" w:rsidP="00A05823">
      <w:r>
        <w:t>Базовыми ценностями демократического уклада школьной жизни являются: равенство возможностей для получения качественного образования обучающимися, свобода выбора, терпимость, вовлечение в управление всех участников образовательного процесса и социальных партнёров.</w:t>
      </w:r>
    </w:p>
    <w:p w:rsidR="00A05823" w:rsidRDefault="00A05823" w:rsidP="00A05823"/>
    <w:p w:rsidR="00A05823" w:rsidRDefault="00A05823" w:rsidP="00A05823">
      <w:r>
        <w:t>Не зря процесс обучения в школе называется учебно-воспитательным. Миссия нашей школы давно вышла за грани только обучения, огромная роль отводится социализации ребёнка. Уже в школе он должен готовиться к взрослой жизни, к необходимости занять своё место в обществе. Очевидно, что немалую роль в этом играет школьное самоуправление. Оно представляет собой модель взрослой, реальной ситуации в сфере управления и деловых взаимоотношений. Мы ставим перед собой задачу научить ребенка социальным умениям: 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ученического самоуправления, которая способствует обучению школьников:</w:t>
      </w:r>
    </w:p>
    <w:p w:rsidR="00A05823" w:rsidRDefault="00A05823" w:rsidP="00A05823"/>
    <w:p w:rsidR="00A05823" w:rsidRDefault="00A05823" w:rsidP="00A05823">
      <w:r>
        <w:t>Осуществлять выбор в рамках принятых правил и быть успешным в выбранной деятельности;</w:t>
      </w:r>
    </w:p>
    <w:p w:rsidR="00A05823" w:rsidRDefault="00A05823" w:rsidP="00A05823">
      <w:r>
        <w:t>Развивать свои силы и способности;</w:t>
      </w:r>
    </w:p>
    <w:p w:rsidR="00A05823" w:rsidRDefault="00A05823" w:rsidP="00A05823">
      <w:r>
        <w:lastRenderedPageBreak/>
        <w:t>Понимать и принимать других;</w:t>
      </w:r>
    </w:p>
    <w:p w:rsidR="00A05823" w:rsidRDefault="00A05823" w:rsidP="00A05823">
      <w:r>
        <w:t>Адекватно оценивать свои силы и способности;</w:t>
      </w:r>
    </w:p>
    <w:p w:rsidR="00A05823" w:rsidRDefault="00A05823" w:rsidP="00A05823">
      <w:r>
        <w:t>Контролировать себя;</w:t>
      </w:r>
    </w:p>
    <w:p w:rsidR="00A05823" w:rsidRDefault="00A05823" w:rsidP="00A05823">
      <w:r>
        <w:t>Адаптироваться к социальным условиям.</w:t>
      </w:r>
    </w:p>
    <w:p w:rsidR="00A05823" w:rsidRDefault="00A05823" w:rsidP="00A05823">
      <w:r>
        <w:t xml:space="preserve">Целью развития ученического самоуправления является реализация права </w:t>
      </w:r>
      <w:proofErr w:type="gramStart"/>
      <w:r>
        <w:t>обучающихся</w:t>
      </w:r>
      <w:proofErr w:type="gramEnd"/>
      <w:r>
        <w:t xml:space="preserve"> на участие в управлении образовательным учреждением через вовлечение в общественные отношения и организацию жизнедеятельности ученического коллектива в системе государственно-общественного управления школой.</w:t>
      </w:r>
    </w:p>
    <w:p w:rsidR="00A05823" w:rsidRDefault="00A05823" w:rsidP="00A05823"/>
    <w:p w:rsidR="00A05823" w:rsidRDefault="00A05823" w:rsidP="00A05823">
      <w:r>
        <w:t>Задачи:</w:t>
      </w:r>
    </w:p>
    <w:p w:rsidR="00A05823" w:rsidRDefault="00A05823" w:rsidP="00A05823"/>
    <w:p w:rsidR="00A05823" w:rsidRDefault="00A05823" w:rsidP="00A05823">
      <w:r>
        <w:t xml:space="preserve">поддержка и развитие инициативы </w:t>
      </w:r>
      <w:proofErr w:type="gramStart"/>
      <w:r>
        <w:t>обучающихся</w:t>
      </w:r>
      <w:proofErr w:type="gramEnd"/>
      <w:r>
        <w:t xml:space="preserve"> в школьной жизни;</w:t>
      </w:r>
    </w:p>
    <w:p w:rsidR="00A05823" w:rsidRDefault="00A05823" w:rsidP="00A05823">
      <w:r>
        <w:t>освоение участниками самоуправления основных демократических процедур гражданского общества, повышение правовой грамотности и формирование культуры правовых и деловых отношений, личной ответственности</w:t>
      </w:r>
    </w:p>
    <w:p w:rsidR="00A05823" w:rsidRDefault="00A05823" w:rsidP="00A05823">
      <w:r>
        <w:t xml:space="preserve">Ученическое самоуправление – это самостоятельность в проявлении инициативы, принятии решения и его реализации в интересах своего коллектива. Оно реализуется благодаря самоанализу, самооценке, самокритике и самоустановкам, </w:t>
      </w:r>
      <w:proofErr w:type="gramStart"/>
      <w:r>
        <w:t>сделанных</w:t>
      </w:r>
      <w:proofErr w:type="gramEnd"/>
      <w:r>
        <w:t xml:space="preserve"> нами по отношению к своей деятельности и коллективу.</w:t>
      </w:r>
    </w:p>
    <w:p w:rsidR="00A05823" w:rsidRDefault="00A05823" w:rsidP="00A05823"/>
    <w:p w:rsidR="00A05823" w:rsidRDefault="00A05823" w:rsidP="00A05823">
      <w:r>
        <w:t>Самоуправление через организацию личностно – значимой для нас деятельности позволяет включать обучающихся в реальную социально - востребованную деятельность, помочь в овладении необходимым социальным опытом, сформировать гражданскую готовность к творческой, социально – преобразовательной деятельности, развивать лидерский потенциал, расширить сферы общения и самореализации.</w:t>
      </w:r>
    </w:p>
    <w:p w:rsidR="00A05823" w:rsidRDefault="00A05823" w:rsidP="00A05823"/>
    <w:p w:rsidR="00A05823" w:rsidRDefault="00A05823" w:rsidP="00A05823">
      <w:r>
        <w:t>Создание и совершенствование и системы самоуправления способствует развитию социальной одарённости детей (одарённости в сфере общения, творческой, лидерской деятельности). Это тем более важно, что в современной школе вопросы приобретения знаний, навыков и умений, развития интеллекта, памяти и внимания учащихся оттесняют на второй план задачу развития творческих способностей, как в познавательной сфере, так и в общении.</w:t>
      </w:r>
    </w:p>
    <w:p w:rsidR="00A05823" w:rsidRDefault="00A05823" w:rsidP="00A05823"/>
    <w:p w:rsidR="00A05823" w:rsidRDefault="00A05823" w:rsidP="00A05823">
      <w:r>
        <w:t>Ученическое самоуправление – это основная часть педагогического процесса, развиваемая и управляемая на основе социальных, правовых и эстетических принципов.</w:t>
      </w:r>
    </w:p>
    <w:p w:rsidR="00A05823" w:rsidRDefault="00A05823" w:rsidP="00A05823"/>
    <w:p w:rsidR="00A05823" w:rsidRDefault="00A05823" w:rsidP="00A05823">
      <w:r>
        <w:lastRenderedPageBreak/>
        <w:t>Нельзя забывать, что всякое Ученическое самоуправление строится под руководством педагога-организатора.</w:t>
      </w:r>
    </w:p>
    <w:p w:rsidR="00A05823" w:rsidRDefault="00A05823" w:rsidP="00A05823"/>
    <w:p w:rsidR="00A05823" w:rsidRDefault="00A05823" w:rsidP="00A05823">
      <w:r>
        <w:t>Её работа предполагает не потребление детьми созданных чужими руками удовольствий, а пробуждение к собственной разнообразной творческой деятельности. Мы сами создаем радость игры и общения. Интересная жизнь возникает изнутри, из вспышек фантазии, из переживания удовольствия от совместной работы, из осознания своих творческих возможностей. При проведении праздников и театрализованных представлений, в котором мы участвуем, дают для нас возможность раскрыть и показать своё внутреннее «Я», свою индивидуальность, приобретая при этом умение держаться, владеть собой, а так же приобретать навыки артистичности, высокого уровня выразительности речи.</w:t>
      </w:r>
    </w:p>
    <w:p w:rsidR="00A05823" w:rsidRDefault="00A05823" w:rsidP="00A05823"/>
    <w:p w:rsidR="00A05823" w:rsidRDefault="00A05823" w:rsidP="00A05823">
      <w:r>
        <w:t>С целью привлечения к внеурочной воспитательной деятельности в школе работает Школьный парламент (ШП), который руководит работой всего ученического актива, начиная с 5 по 11 класс. ШП является организатором всех общешкольных дел.</w:t>
      </w:r>
    </w:p>
    <w:p w:rsidR="00A05823" w:rsidRDefault="00A05823" w:rsidP="00A05823"/>
    <w:p w:rsidR="00A05823" w:rsidRDefault="00A05823" w:rsidP="00A05823">
      <w:r>
        <w:t>Организация традиционных общешкольных дел способствует формированию общешкольного коллектива и украшает его жизнь.</w:t>
      </w:r>
    </w:p>
    <w:p w:rsidR="00A05823" w:rsidRDefault="00A05823" w:rsidP="00A05823"/>
    <w:p w:rsidR="00A05823" w:rsidRDefault="00A05823" w:rsidP="00A05823">
      <w:r>
        <w:t xml:space="preserve">Традиции – это то, чем сильна наша школа, то, что делает её родной и неповторимой, близкой для тех, кто в ней учится, и тех, кто учит. Сложившийся коллектив имеет свои традиции, что позволяет школе иметь своё лицо. Традиционные дела любимы, к ним школьный коллектив готовится заранее. Появляются ожидания, связанные с каким - 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каждый год ждут, что праздник не будет похож </w:t>
      </w:r>
      <w:proofErr w:type="gramStart"/>
      <w:r>
        <w:t>на</w:t>
      </w:r>
      <w:proofErr w:type="gramEnd"/>
      <w:r>
        <w:t xml:space="preserve"> предыдущий.</w:t>
      </w:r>
    </w:p>
    <w:p w:rsidR="00A05823" w:rsidRDefault="00A05823" w:rsidP="00A05823"/>
    <w:p w:rsidR="00A05823" w:rsidRDefault="00A05823" w:rsidP="00A05823">
      <w:r>
        <w:t>Одним из таких традиционных праздников является линейка, посвященная Дню знаний 1 сентября. Следует отметить, что все общешкольные мероприятия под организацией членов Ученического Совета и участием ученического актива проходят на высоком уровне. (Погодаева Полина, Рудых Софья, Рудых Андрей, Рогов Евгений)</w:t>
      </w:r>
    </w:p>
    <w:p w:rsidR="00A05823" w:rsidRDefault="00A05823" w:rsidP="00A05823"/>
    <w:p w:rsidR="00A05823" w:rsidRDefault="00A05823" w:rsidP="00A05823">
      <w:r>
        <w:t>Также по сложившейся традиции в течение учебного года проводились операции «Внешний вид» и «В школу без опозданий».</w:t>
      </w:r>
    </w:p>
    <w:p w:rsidR="00A05823" w:rsidRDefault="00A05823" w:rsidP="00A05823"/>
    <w:p w:rsidR="00A05823" w:rsidRDefault="00A05823" w:rsidP="00A05823">
      <w:r>
        <w:t>В целях повышения безопасности детей и восстановления у них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в сентябре проходит месячник безопасности.</w:t>
      </w:r>
    </w:p>
    <w:p w:rsidR="00A05823" w:rsidRDefault="00A05823" w:rsidP="00A05823"/>
    <w:p w:rsidR="00A05823" w:rsidRDefault="00A05823" w:rsidP="00A05823">
      <w:proofErr w:type="gramStart"/>
      <w:r>
        <w:t>В рамках месячника проведена командно-ролевая игра по станциям по правилам дорожного движения «Азбука безопасности» для обучающихся начальной школы.</w:t>
      </w:r>
      <w:proofErr w:type="gramEnd"/>
      <w:r>
        <w:t xml:space="preserve"> Двигаясь от станции к станции, дети отрабатывали и повторяли правила дорожного движения и проверяли, как они умеют применять их на практике. В игре приняли участие все обучающиеся и педагоги. Игровые станции располагались на территории школы. То там, то тут проходили команды ребят, скандируя свой девиз и агитируя изучать и не нарушать дорожные правила. От станции к станции дети передвигались по маршрутным листам, не нарушая правил дорожного движения. Ребята выполняли задания (отгадывали кроссворды, загадки, ребусы, сочиняли стихи, сказки, рисовали рисунки, называли и квалифицировали по группам дорожные знаки, придумывали новые - несуществующие, сдавали экзамен по ПДД, оказывали медицинскую помощь пострадавшим в случае дорожно-транспортного происшествия), зарабатывали баллы и получали положительные эмоции.</w:t>
      </w:r>
    </w:p>
    <w:p w:rsidR="00A05823" w:rsidRDefault="00A05823" w:rsidP="00A05823"/>
    <w:p w:rsidR="00A05823" w:rsidRDefault="00A05823" w:rsidP="00A05823">
      <w:r>
        <w:t>Все команды проявили активность и показали свои знания правил дорожного движения. За организацию данного мероприятия членам Школьного парламента была объявлена благодарность.</w:t>
      </w:r>
    </w:p>
    <w:p w:rsidR="00A05823" w:rsidRDefault="00A05823" w:rsidP="00A05823"/>
    <w:p w:rsidR="00A05823" w:rsidRDefault="00A05823" w:rsidP="00A05823">
      <w:r>
        <w:t>Так в игровой форме, дети еще раз получили возможность повторить правила дорожного движения и осознать необходимость бережного отношения к жизни. Пусть это только игра, но очень нужная и полезная.</w:t>
      </w:r>
    </w:p>
    <w:p w:rsidR="00A05823" w:rsidRDefault="00A05823" w:rsidP="00A05823"/>
    <w:p w:rsidR="00A05823" w:rsidRDefault="00A05823" w:rsidP="00A05823">
      <w:r>
        <w:t>С целью повышения патриотического сознания, привития любви и чувства гордости к родному поселку мы приняли участие в празднике, посвященном юбилею села. Для обучающихся 1-11 классов прошли уроки истории родного Жигаловского района.</w:t>
      </w:r>
    </w:p>
    <w:p w:rsidR="00A05823" w:rsidRDefault="00A05823" w:rsidP="00A05823"/>
    <w:p w:rsidR="00A05823" w:rsidRDefault="00A05823" w:rsidP="00A05823">
      <w:r>
        <w:t>С целью патриотического воспитания подрастающего поколения, знания истории своей Родины, своего района, села, сохранению культурных и исторических мест прошел трудовой десант в селе. Мы приняли участие в акции «Сделаем вместе».</w:t>
      </w:r>
    </w:p>
    <w:p w:rsidR="00A05823" w:rsidRDefault="00A05823" w:rsidP="00A05823"/>
    <w:p w:rsidR="00A05823" w:rsidRDefault="00A05823" w:rsidP="00A05823">
      <w:r>
        <w:t>Масштабным и значимым событием стали выборы в. Школьный парламент Задействованы были все, с 1-11 класс. По итогам Выборов председателем на второй срок была избрана Рудых Софья.</w:t>
      </w:r>
    </w:p>
    <w:p w:rsidR="00A05823" w:rsidRDefault="00A05823" w:rsidP="00A05823"/>
    <w:p w:rsidR="00A05823" w:rsidRDefault="00A05823" w:rsidP="00A05823">
      <w:r>
        <w:t xml:space="preserve">С целью развития системы ученического самоуправления в октябре был проведен День самоуправления, в рамках празднования Дня учителя. Уроки в первой и второй сменах вели учителя-дублеры, в том числе члены актив ученического Совета, обучающиеся 9-11 классов. По окончанию второй смены был проведен итоговый педсовет, на котором присутствовали весь педагогический состав школы и учителя-дублеры. На педсовете были подведены итоги Дня </w:t>
      </w:r>
      <w:r>
        <w:lastRenderedPageBreak/>
        <w:t>самоуправления. Учителя-дублеры в театрализованной форме высказали свои впечатления о нелегком учительском труде, а также подготовили сюрприз для всего педагогического коллектива - поздравительные открытки с номинациями и пожеланиями для каждого учителя. Учителям-дублерам за творческий подход, оригинальное проведение праздничного педсовета и качественное проведение Дня самоуправления была объявлена благодарность.</w:t>
      </w:r>
    </w:p>
    <w:p w:rsidR="00A05823" w:rsidRDefault="00A05823" w:rsidP="00A05823"/>
    <w:p w:rsidR="00A05823" w:rsidRDefault="00A05823" w:rsidP="00A05823">
      <w:r>
        <w:t>Ярко прошла Неделя осенних сюрпризов, в рамках которой было запланировано провести выставку рисунков и поделок «Осень». Обучающиеся школы очень творчески подошли к участию в выставке. А организовали участие школьников в конкурсе члены ШП. Ребята изготовили из природного материала поделки, использовали дары осени – фрукты, овощи. Все работы членами жюри были признаны творческими и оригинальными. В конце первой четверти были организованы осенние праздники. Для 1-4 классов - «Золотая осень», а для 5-11 классов праздничная дискотека «Осенняя катавасия».</w:t>
      </w:r>
    </w:p>
    <w:p w:rsidR="00A05823" w:rsidRDefault="00A05823" w:rsidP="00A05823"/>
    <w:p w:rsidR="00A05823" w:rsidRDefault="00A05823" w:rsidP="00A05823">
      <w:r>
        <w:t>В настоящее время большое распространение среди молодежи получили спортивно-интеллектуальные игры. В целях пропаганды здорового и активного образа жизни, а также организации интересного и занимательного досуга обучающихся, членами Школьного самоуправления было принято организовать цикл игр «Спорт. Духовность. Творчество». В течение учебного года проводились соревнования: по баскетболу, по мини-футболу, по теннису, по шашкам и шахматам.</w:t>
      </w:r>
    </w:p>
    <w:p w:rsidR="00A05823" w:rsidRDefault="00A05823" w:rsidP="00A05823"/>
    <w:p w:rsidR="00A05823" w:rsidRDefault="00A05823" w:rsidP="00A05823">
      <w:r>
        <w:t xml:space="preserve">В ноябре месяце проходит месячник по ЗОЖ. Курение – одно из сильнейших зависимостей, подстерегающих человечество. Об ошеломляющих фактах курения было рассказано волонтерской группой Школьного самоуправления. Их тематическая программа призывала подростков отказаться от пагубной привычки – курить. Примечательно то, что о вреде курения </w:t>
      </w:r>
      <w:proofErr w:type="gramStart"/>
      <w:r>
        <w:t>собравшимся</w:t>
      </w:r>
      <w:proofErr w:type="gramEnd"/>
      <w:r>
        <w:t xml:space="preserve"> рассказывали не врачи и сотрудники милиции, а их сверстники. Школьники призвали всех позаботиться о своём здоровье и отказаться от пагубной привычки. В рамках соревнований классов, свободных от курения, прошел целый ряд мероприятий по ЗОЖ. Обучающиеся 7 класса провели агитблоки по классам, раздавали листовки о вреде курения. Школьники с интересом отнеслись к акции. Подобная акция проводится в школе уже не первый год. Этот позитивный метод помочь большинству курильщиков отказаться от курения помогает многим сделать первый - самый сложный - шаг на пути отказа от вредной привычки. Насколько она повлияла на умы школьников, конечно, неизвестно, но положительный эффект от этого ежегодного мероприятия на лицо.</w:t>
      </w:r>
    </w:p>
    <w:p w:rsidR="00A05823" w:rsidRDefault="00A05823" w:rsidP="00A05823"/>
    <w:p w:rsidR="00A05823" w:rsidRDefault="00A05823" w:rsidP="00A05823">
      <w:r>
        <w:t>Не без внимания остался самый теплый и нежный праздник – День матери, которому посвятили целый месяц. Первого ноября стартовал месячник Материнства. Члены Школьного самоуправления с большим удовольствием поддержали акцию «Моя мама лучше всех», рисовали портреты своих мам и организовали выставку работ. Подготовили и на высоком уровне провели праздничный концерт.</w:t>
      </w:r>
    </w:p>
    <w:p w:rsidR="00A05823" w:rsidRDefault="00A05823" w:rsidP="00A05823"/>
    <w:p w:rsidR="00A05823" w:rsidRDefault="00A05823" w:rsidP="00A05823">
      <w:r>
        <w:lastRenderedPageBreak/>
        <w:t xml:space="preserve">преддверии Нового года Ученический совет актива организовал в школе акции «Почта деда Мороза» и «Мастерская деда Мороза», в </w:t>
      </w:r>
      <w:proofErr w:type="gramStart"/>
      <w:r>
        <w:t>рамках</w:t>
      </w:r>
      <w:proofErr w:type="gramEnd"/>
      <w:r>
        <w:t xml:space="preserve"> которых обучающиеся должны были украсить всю школу новогодней мишурой и украшениями, а обучающиеся начальной школы – написать деду Морозу письма о своих самых заветных желаниях. Состоялся долгожданный и красивый конкурс на лучшую Новогоднюю елку среди классов и обучающихся школы, выставка с самыми разными оригинальными елками украшала коридор школы до самого Нового года. Также члены Школьного самоуправления организовали и провели праздничное представление в праздновании Нового года. С ребятами были проведены занятия на темы: </w:t>
      </w:r>
      <w:proofErr w:type="gramStart"/>
      <w:r>
        <w:t>«Как организовать мероприятие в классе» «Оформление классных уголков» В первом учебном полугодии ребята приняли участие в районном КВН, где успешно выступили, причем сценарий выступления и подготовку осуществляли практически самостоятельно.</w:t>
      </w:r>
      <w:proofErr w:type="gramEnd"/>
      <w:r>
        <w:t xml:space="preserve"> ШП принимает участие в мероприятиях, проводимых в селе: День пожилого человека, концерты, флэшмоб к юбилею школы, велопробег</w:t>
      </w:r>
      <w:proofErr w:type="gramStart"/>
      <w:r>
        <w:t xml:space="preserve"> ,</w:t>
      </w:r>
      <w:proofErr w:type="gramEnd"/>
      <w:r>
        <w:t xml:space="preserve"> турслет. Трое учащихся были отмечены грамотами в районных олимпиадах. Самостоятельно дети приготовили танцевальную композицию на праздник, посвящённый юбилею школы. Комитет труда организовал уборку школы. В своем отчете об участии в данном мероприятии, ребята отметили новую форму проведения конкурса, также ими были сделаны выводы о работе школьного самоуправления. В стенах школы с сентября по 29 октября проводилась огромная подготовка к юбилею школы. Вместе с педагогами – воспитателями создана Большая Школьная Энциклопедия, оформлена школа, проведены репетиции и концерт</w:t>
      </w:r>
      <w:proofErr w:type="gramStart"/>
      <w:r>
        <w:t xml:space="preserve"> .</w:t>
      </w:r>
      <w:proofErr w:type="gramEnd"/>
    </w:p>
    <w:p w:rsidR="00A05823" w:rsidRDefault="00A05823" w:rsidP="00A05823">
      <w:r>
        <w:t xml:space="preserve">В учебном году педагогический коллектив школы продолжил работу по развитию </w:t>
      </w:r>
      <w:proofErr w:type="gramStart"/>
      <w:r>
        <w:t>самоуправления</w:t>
      </w:r>
      <w:proofErr w:type="gramEnd"/>
      <w:r>
        <w:t xml:space="preserve"> как в классном коллективе, так и на школьном уровне.</w:t>
      </w:r>
    </w:p>
    <w:p w:rsidR="00A05823" w:rsidRDefault="00A05823" w:rsidP="00A05823"/>
    <w:p w:rsidR="00A05823" w:rsidRDefault="00A05823" w:rsidP="00A05823">
      <w:r>
        <w:t>Школьный парламент ставил своей целью организацию общешкольных дел по направлениям воспитательной работы. Участие в общешкольных мероприятиях развивает ответственность, инициативу, содействует воспитанию общественной активности, выявляет лидерские качества личности и их коммуникативные способности.</w:t>
      </w:r>
    </w:p>
    <w:p w:rsidR="00A05823" w:rsidRDefault="00A05823" w:rsidP="00A05823"/>
    <w:p w:rsidR="00A05823" w:rsidRDefault="00A05823" w:rsidP="00A05823">
      <w:r>
        <w:t>Школьный парламент контролировал внешний вид и посещаемость в школе, участвовал в составе жюри на соревнованиях, в комиссиях по присуждению призовых мест в конкурсах, принимал участие в работе Совета по профилактике правонарушений.</w:t>
      </w:r>
    </w:p>
    <w:p w:rsidR="00487986" w:rsidRDefault="00487986">
      <w:bookmarkStart w:id="0" w:name="_GoBack"/>
      <w:bookmarkEnd w:id="0"/>
    </w:p>
    <w:sectPr w:rsidR="0048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23"/>
    <w:rsid w:val="00487986"/>
    <w:rsid w:val="00A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2018-12-18T10:41:00Z</dcterms:created>
  <dcterms:modified xsi:type="dcterms:W3CDTF">2018-12-18T10:41:00Z</dcterms:modified>
</cp:coreProperties>
</file>